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8399" w14:textId="77777777" w:rsidR="004D38EA" w:rsidRPr="00A44281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A44281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A44281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A44281">
        <w:rPr>
          <w:rFonts w:asciiTheme="minorHAnsi" w:hAnsiTheme="minorHAnsi"/>
          <w:b/>
          <w:sz w:val="32"/>
          <w:szCs w:val="24"/>
        </w:rPr>
        <w:t>Minutes</w:t>
      </w:r>
    </w:p>
    <w:p w14:paraId="482951F8" w14:textId="5559EAF1" w:rsidR="005408CC" w:rsidRPr="00EA7C72" w:rsidRDefault="009D4769" w:rsidP="00EA7C72">
      <w:pPr>
        <w:spacing w:before="20" w:after="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</w:t>
      </w:r>
      <w:r w:rsidR="00423B79">
        <w:rPr>
          <w:rFonts w:asciiTheme="minorHAnsi" w:hAnsiTheme="minorHAnsi"/>
          <w:szCs w:val="24"/>
        </w:rPr>
        <w:t xml:space="preserve">nesday, </w:t>
      </w:r>
      <w:r>
        <w:rPr>
          <w:rFonts w:asciiTheme="minorHAnsi" w:hAnsiTheme="minorHAnsi"/>
          <w:szCs w:val="24"/>
        </w:rPr>
        <w:t>June 18</w:t>
      </w:r>
      <w:r w:rsidR="00194611" w:rsidRPr="00A44281">
        <w:rPr>
          <w:rFonts w:asciiTheme="minorHAnsi" w:hAnsiTheme="minorHAnsi"/>
          <w:szCs w:val="24"/>
        </w:rPr>
        <w:t>, 2016</w:t>
      </w:r>
    </w:p>
    <w:p w14:paraId="0DF324AA" w14:textId="77777777" w:rsidR="00322D11" w:rsidRPr="00C73E8F" w:rsidRDefault="00322D11" w:rsidP="00FF48C0">
      <w:pPr>
        <w:spacing w:before="20" w:after="20"/>
        <w:rPr>
          <w:rFonts w:asciiTheme="minorHAnsi" w:hAnsiTheme="minorHAnsi"/>
          <w:sz w:val="22"/>
        </w:rPr>
      </w:pPr>
    </w:p>
    <w:p w14:paraId="43D255C4" w14:textId="27C101CC" w:rsidR="00092C8D" w:rsidRPr="00C73E8F" w:rsidRDefault="003F6CDD" w:rsidP="0064644A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Call to Order – Alison Symons calls the meeting to order</w:t>
      </w:r>
      <w:r w:rsidR="00423B79">
        <w:rPr>
          <w:sz w:val="22"/>
        </w:rPr>
        <w:t xml:space="preserve"> 9:13 </w:t>
      </w:r>
      <w:r w:rsidR="002D7C4A" w:rsidRPr="00C73E8F">
        <w:rPr>
          <w:sz w:val="22"/>
        </w:rPr>
        <w:t>pm</w:t>
      </w:r>
      <w:r w:rsidR="00260A85" w:rsidRPr="00C73E8F">
        <w:rPr>
          <w:sz w:val="22"/>
        </w:rPr>
        <w:t>.</w:t>
      </w:r>
    </w:p>
    <w:p w14:paraId="77310908" w14:textId="77777777" w:rsidR="005444F3" w:rsidRPr="00C73E8F" w:rsidRDefault="005444F3" w:rsidP="005444F3">
      <w:pPr>
        <w:pStyle w:val="ListParagraph"/>
        <w:spacing w:before="20" w:after="20"/>
        <w:rPr>
          <w:sz w:val="22"/>
        </w:rPr>
      </w:pPr>
    </w:p>
    <w:p w14:paraId="1FAA2133" w14:textId="684B4C01" w:rsidR="00FE4154" w:rsidRPr="00FE4154" w:rsidRDefault="002A7808" w:rsidP="00FE4154">
      <w:pPr>
        <w:pStyle w:val="ListParagraph"/>
        <w:numPr>
          <w:ilvl w:val="0"/>
          <w:numId w:val="16"/>
        </w:numPr>
        <w:rPr>
          <w:sz w:val="22"/>
        </w:rPr>
      </w:pPr>
      <w:r w:rsidRPr="00C73E8F">
        <w:rPr>
          <w:b/>
          <w:sz w:val="22"/>
        </w:rPr>
        <w:t>President</w:t>
      </w:r>
      <w:r w:rsidR="002C4BD8">
        <w:rPr>
          <w:b/>
          <w:sz w:val="22"/>
        </w:rPr>
        <w:t>’s R</w:t>
      </w:r>
      <w:r w:rsidRPr="00C73E8F">
        <w:rPr>
          <w:b/>
          <w:sz w:val="22"/>
        </w:rPr>
        <w:t>eport</w:t>
      </w:r>
      <w:r w:rsidRPr="00C73E8F">
        <w:rPr>
          <w:sz w:val="22"/>
        </w:rPr>
        <w:t xml:space="preserve"> – Alison Symons</w:t>
      </w:r>
    </w:p>
    <w:p w14:paraId="49DFDA90" w14:textId="242204F7" w:rsidR="00FB000B" w:rsidRDefault="009D4769" w:rsidP="00FB000B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Review of minutes</w:t>
      </w:r>
    </w:p>
    <w:p w14:paraId="78AA79FE" w14:textId="326EC14F" w:rsidR="009D4769" w:rsidRDefault="009D4769" w:rsidP="00FB000B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Motion to approve the min</w:t>
      </w:r>
      <w:r w:rsidR="00423B79">
        <w:rPr>
          <w:sz w:val="22"/>
        </w:rPr>
        <w:t>u</w:t>
      </w:r>
      <w:r>
        <w:rPr>
          <w:sz w:val="22"/>
        </w:rPr>
        <w:t>tes</w:t>
      </w:r>
    </w:p>
    <w:p w14:paraId="1276E5A3" w14:textId="2FE36097" w:rsidR="009D4769" w:rsidRDefault="00423B79" w:rsidP="009D4769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Christie J</w:t>
      </w:r>
      <w:r w:rsidR="009D4769">
        <w:rPr>
          <w:sz w:val="22"/>
        </w:rPr>
        <w:t>ohnson</w:t>
      </w:r>
    </w:p>
    <w:p w14:paraId="3E75F590" w14:textId="4BDAB991" w:rsidR="009D4769" w:rsidRDefault="009D4769" w:rsidP="009D4769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Tara Tanner seconds</w:t>
      </w:r>
    </w:p>
    <w:p w14:paraId="1A4E608D" w14:textId="5070C8A6" w:rsidR="009D4769" w:rsidRDefault="00423B79" w:rsidP="009D4769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Motion</w:t>
      </w:r>
      <w:r w:rsidR="009D4769">
        <w:rPr>
          <w:sz w:val="22"/>
        </w:rPr>
        <w:t xml:space="preserve"> approved</w:t>
      </w:r>
    </w:p>
    <w:p w14:paraId="482533BF" w14:textId="3B3AF547" w:rsidR="009D4769" w:rsidRDefault="009D4769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Vote for new executive committee</w:t>
      </w:r>
    </w:p>
    <w:p w14:paraId="54839484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President - Neetha Rao</w:t>
      </w:r>
    </w:p>
    <w:p w14:paraId="56E571EE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President Elect – Nicole Cober</w:t>
      </w:r>
    </w:p>
    <w:p w14:paraId="3B509978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Secretary – Alison Seddon</w:t>
      </w:r>
    </w:p>
    <w:p w14:paraId="1E1C5A8D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Treasurer – Rachel Hunter</w:t>
      </w:r>
    </w:p>
    <w:p w14:paraId="40CA916A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General VP – Jessica Davis</w:t>
      </w:r>
    </w:p>
    <w:p w14:paraId="36396035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Fundraising VP – Karen Leiser</w:t>
      </w:r>
    </w:p>
    <w:p w14:paraId="522C9CC8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Social VP – Katie Pisocky</w:t>
      </w:r>
    </w:p>
    <w:p w14:paraId="14878218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Curriculum Enhancement VP – Monica Kumar</w:t>
      </w:r>
    </w:p>
    <w:p w14:paraId="2D96999A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Community VP – Kara LiCalsi</w:t>
      </w:r>
    </w:p>
    <w:p w14:paraId="058F7C58" w14:textId="77777777" w:rsidR="00423B79" w:rsidRPr="00C73E8F" w:rsidRDefault="00423B79" w:rsidP="00423B79">
      <w:pPr>
        <w:pStyle w:val="ListParagraph"/>
        <w:numPr>
          <w:ilvl w:val="2"/>
          <w:numId w:val="16"/>
        </w:numPr>
        <w:rPr>
          <w:sz w:val="22"/>
        </w:rPr>
      </w:pPr>
      <w:r w:rsidRPr="00C73E8F">
        <w:rPr>
          <w:sz w:val="22"/>
        </w:rPr>
        <w:t>Immediate Past President - Alison Symons</w:t>
      </w:r>
    </w:p>
    <w:p w14:paraId="78EA41A7" w14:textId="7C7F9481" w:rsidR="009D4769" w:rsidRPr="00423B79" w:rsidRDefault="009D4769" w:rsidP="00423B79">
      <w:pPr>
        <w:pStyle w:val="ListParagraph"/>
        <w:numPr>
          <w:ilvl w:val="2"/>
          <w:numId w:val="16"/>
        </w:numPr>
        <w:rPr>
          <w:sz w:val="22"/>
        </w:rPr>
      </w:pPr>
      <w:r w:rsidRPr="00423B79">
        <w:rPr>
          <w:sz w:val="22"/>
        </w:rPr>
        <w:t>Chr</w:t>
      </w:r>
      <w:r w:rsidR="00423B79" w:rsidRPr="00423B79">
        <w:rPr>
          <w:sz w:val="22"/>
        </w:rPr>
        <w:t>i</w:t>
      </w:r>
      <w:r w:rsidRPr="00423B79">
        <w:rPr>
          <w:sz w:val="22"/>
        </w:rPr>
        <w:t>stie</w:t>
      </w:r>
      <w:r w:rsidR="00423B79" w:rsidRPr="00423B79">
        <w:rPr>
          <w:sz w:val="22"/>
        </w:rPr>
        <w:t xml:space="preserve"> Johnson Motions to</w:t>
      </w:r>
      <w:r w:rsidR="00423B79">
        <w:rPr>
          <w:sz w:val="22"/>
        </w:rPr>
        <w:t xml:space="preserve"> elect this slate of officers</w:t>
      </w:r>
      <w:r w:rsidR="00423B79" w:rsidRPr="00423B79">
        <w:rPr>
          <w:sz w:val="22"/>
        </w:rPr>
        <w:t xml:space="preserve"> </w:t>
      </w:r>
    </w:p>
    <w:p w14:paraId="766D9248" w14:textId="5958295D" w:rsidR="009D4769" w:rsidRDefault="009D4769" w:rsidP="009D4769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Roopal Saran second</w:t>
      </w:r>
      <w:r w:rsidR="00423B79">
        <w:rPr>
          <w:sz w:val="22"/>
        </w:rPr>
        <w:t>s the Motion</w:t>
      </w:r>
    </w:p>
    <w:p w14:paraId="7994B7B2" w14:textId="47EABFF8" w:rsidR="00423B79" w:rsidRDefault="00423B79" w:rsidP="009D4769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Motion approved</w:t>
      </w:r>
    </w:p>
    <w:p w14:paraId="72F54F29" w14:textId="77777777" w:rsidR="00423B79" w:rsidRDefault="00423B79" w:rsidP="00423B79">
      <w:pPr>
        <w:pStyle w:val="ListParagraph"/>
        <w:ind w:left="2880"/>
        <w:rPr>
          <w:sz w:val="22"/>
        </w:rPr>
      </w:pPr>
    </w:p>
    <w:p w14:paraId="73EB9A0C" w14:textId="2331E4CC" w:rsidR="00FE4154" w:rsidRPr="00C73E8F" w:rsidRDefault="00FE4154" w:rsidP="00FE4154">
      <w:pPr>
        <w:pStyle w:val="ListParagraph"/>
        <w:numPr>
          <w:ilvl w:val="0"/>
          <w:numId w:val="16"/>
        </w:numPr>
        <w:rPr>
          <w:sz w:val="22"/>
        </w:rPr>
      </w:pPr>
      <w:r w:rsidRPr="00C73E8F">
        <w:rPr>
          <w:b/>
          <w:sz w:val="22"/>
        </w:rPr>
        <w:t>Treasurer</w:t>
      </w:r>
      <w:r w:rsidRPr="00C73E8F">
        <w:rPr>
          <w:sz w:val="22"/>
        </w:rPr>
        <w:t xml:space="preserve"> – </w:t>
      </w:r>
      <w:r w:rsidR="009D4769">
        <w:rPr>
          <w:sz w:val="22"/>
        </w:rPr>
        <w:t xml:space="preserve">Alison Symons for </w:t>
      </w:r>
      <w:r w:rsidRPr="00C73E8F">
        <w:rPr>
          <w:sz w:val="22"/>
        </w:rPr>
        <w:t>Heather Kimmel</w:t>
      </w:r>
    </w:p>
    <w:p w14:paraId="3081B08D" w14:textId="74644941" w:rsidR="00FE4154" w:rsidRPr="00C73E8F" w:rsidRDefault="009D4769" w:rsidP="00FE4154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Cougar Scie</w:t>
      </w:r>
      <w:r w:rsidR="00423B79">
        <w:rPr>
          <w:sz w:val="22"/>
        </w:rPr>
        <w:t>nce amount already listed in the 2015-16 b</w:t>
      </w:r>
      <w:r>
        <w:rPr>
          <w:sz w:val="22"/>
        </w:rPr>
        <w:t xml:space="preserve">udget was just given </w:t>
      </w:r>
      <w:r w:rsidR="00423B79">
        <w:rPr>
          <w:sz w:val="22"/>
        </w:rPr>
        <w:t>to the school, $2500 for improv</w:t>
      </w:r>
      <w:r>
        <w:rPr>
          <w:sz w:val="22"/>
        </w:rPr>
        <w:t>ements</w:t>
      </w:r>
    </w:p>
    <w:p w14:paraId="58F2DC50" w14:textId="321447C2" w:rsidR="005444F3" w:rsidRDefault="009D4769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What to give to the school as an end of the year gift</w:t>
      </w:r>
    </w:p>
    <w:p w14:paraId="5F72715C" w14:textId="32144C3B" w:rsidR="009D4769" w:rsidRDefault="00423B79" w:rsidP="009D4769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The technolog</w:t>
      </w:r>
      <w:r w:rsidR="009D4769">
        <w:rPr>
          <w:sz w:val="22"/>
        </w:rPr>
        <w:t xml:space="preserve">y amount with the budget is going to be $15,000 in technology </w:t>
      </w:r>
    </w:p>
    <w:p w14:paraId="19DCD235" w14:textId="613261BE" w:rsidR="009D4769" w:rsidRDefault="00423B79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We</w:t>
      </w:r>
      <w:r w:rsidR="009D4769">
        <w:rPr>
          <w:sz w:val="22"/>
        </w:rPr>
        <w:t xml:space="preserve"> had set aside ab</w:t>
      </w:r>
      <w:r w:rsidR="00EA7C72">
        <w:rPr>
          <w:sz w:val="22"/>
        </w:rPr>
        <w:t>o</w:t>
      </w:r>
      <w:r w:rsidR="009D4769">
        <w:rPr>
          <w:sz w:val="22"/>
        </w:rPr>
        <w:t>ut</w:t>
      </w:r>
      <w:r w:rsidR="00EA7C72">
        <w:rPr>
          <w:sz w:val="22"/>
        </w:rPr>
        <w:t xml:space="preserve"> $</w:t>
      </w:r>
      <w:r w:rsidR="009D4769">
        <w:rPr>
          <w:sz w:val="22"/>
        </w:rPr>
        <w:t>40</w:t>
      </w:r>
      <w:r w:rsidR="00EA7C72">
        <w:rPr>
          <w:sz w:val="22"/>
        </w:rPr>
        <w:t>,000</w:t>
      </w:r>
      <w:r w:rsidR="009D4769">
        <w:rPr>
          <w:sz w:val="22"/>
        </w:rPr>
        <w:t xml:space="preserve"> in the bank account for this year</w:t>
      </w:r>
    </w:p>
    <w:p w14:paraId="07D118DF" w14:textId="111F0D44" w:rsidR="009D4769" w:rsidRDefault="009D4769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 xml:space="preserve">We </w:t>
      </w:r>
      <w:r w:rsidR="00EA7C72">
        <w:rPr>
          <w:sz w:val="22"/>
        </w:rPr>
        <w:t xml:space="preserve">would </w:t>
      </w:r>
      <w:r>
        <w:rPr>
          <w:sz w:val="22"/>
        </w:rPr>
        <w:t xml:space="preserve">like to leave the </w:t>
      </w:r>
      <w:r w:rsidR="00EA7C72">
        <w:rPr>
          <w:sz w:val="22"/>
        </w:rPr>
        <w:t>$25,000</w:t>
      </w:r>
      <w:r>
        <w:rPr>
          <w:sz w:val="22"/>
        </w:rPr>
        <w:t xml:space="preserve"> for next year</w:t>
      </w:r>
    </w:p>
    <w:p w14:paraId="0D080F24" w14:textId="1B9D2BB4" w:rsidR="009D4769" w:rsidRDefault="00EA7C72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We wanted to carry</w:t>
      </w:r>
      <w:r w:rsidR="009D4769">
        <w:rPr>
          <w:sz w:val="22"/>
        </w:rPr>
        <w:t xml:space="preserve"> over a little bit more</w:t>
      </w:r>
      <w:r>
        <w:rPr>
          <w:sz w:val="22"/>
        </w:rPr>
        <w:t xml:space="preserve"> from 2014-2015 budget</w:t>
      </w:r>
      <w:r w:rsidR="009D4769">
        <w:rPr>
          <w:sz w:val="22"/>
        </w:rPr>
        <w:t xml:space="preserve"> because of the construction final issues</w:t>
      </w:r>
    </w:p>
    <w:p w14:paraId="44E3671B" w14:textId="52F1FEDD" w:rsidR="00695936" w:rsidRDefault="00EA7C72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We always carry some over because t</w:t>
      </w:r>
      <w:r w:rsidR="00695936">
        <w:rPr>
          <w:sz w:val="22"/>
        </w:rPr>
        <w:t>here are front end expenses that we want to be able to handle at the beginning of next year</w:t>
      </w:r>
    </w:p>
    <w:p w14:paraId="30C262E9" w14:textId="62E2D272" w:rsidR="00695936" w:rsidRDefault="00EA7C72" w:rsidP="009D4769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We just want to see what is covered for the $14,000</w:t>
      </w:r>
    </w:p>
    <w:p w14:paraId="712242C3" w14:textId="48DC6A61" w:rsidR="00695936" w:rsidRPr="00EA7C72" w:rsidRDefault="00695936" w:rsidP="00EA7C72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Projectors are a possibility</w:t>
      </w:r>
      <w:r w:rsidR="00EA7C72">
        <w:rPr>
          <w:sz w:val="22"/>
        </w:rPr>
        <w:t xml:space="preserve"> - </w:t>
      </w:r>
      <w:r w:rsidRPr="00EA7C72">
        <w:rPr>
          <w:sz w:val="22"/>
        </w:rPr>
        <w:t>PTA can sponsor the projectors</w:t>
      </w:r>
    </w:p>
    <w:p w14:paraId="1664ADD2" w14:textId="05EC32E7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We have very old laptops and projectors and need an upgrade</w:t>
      </w:r>
    </w:p>
    <w:p w14:paraId="51697D91" w14:textId="183A8195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Princi</w:t>
      </w:r>
      <w:r w:rsidR="00EA7C72">
        <w:rPr>
          <w:sz w:val="22"/>
        </w:rPr>
        <w:t>p</w:t>
      </w:r>
      <w:r>
        <w:rPr>
          <w:sz w:val="22"/>
        </w:rPr>
        <w:t>al Donnelly will</w:t>
      </w:r>
      <w:r w:rsidR="00EA7C72">
        <w:rPr>
          <w:sz w:val="22"/>
        </w:rPr>
        <w:t xml:space="preserve"> </w:t>
      </w:r>
      <w:r>
        <w:rPr>
          <w:sz w:val="22"/>
        </w:rPr>
        <w:t>let us know what it is going for  next year.</w:t>
      </w:r>
    </w:p>
    <w:p w14:paraId="7B12FCBB" w14:textId="77777777" w:rsidR="009D4769" w:rsidRPr="00C73E8F" w:rsidRDefault="009D4769" w:rsidP="00695936">
      <w:pPr>
        <w:pStyle w:val="ListParagraph"/>
        <w:ind w:left="2160"/>
        <w:rPr>
          <w:sz w:val="22"/>
        </w:rPr>
      </w:pPr>
    </w:p>
    <w:p w14:paraId="27EA5575" w14:textId="77777777" w:rsidR="00695936" w:rsidRPr="00695936" w:rsidRDefault="00695936" w:rsidP="000C6E99">
      <w:pPr>
        <w:pStyle w:val="ListParagraph"/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Christie Johnson</w:t>
      </w:r>
      <w:r w:rsidR="00425F93" w:rsidRPr="00C73E8F">
        <w:rPr>
          <w:b/>
          <w:sz w:val="22"/>
        </w:rPr>
        <w:t xml:space="preserve">– </w:t>
      </w:r>
      <w:r>
        <w:rPr>
          <w:sz w:val="22"/>
        </w:rPr>
        <w:t>Meals Tax</w:t>
      </w:r>
    </w:p>
    <w:p w14:paraId="01402F54" w14:textId="77777777" w:rsidR="00695936" w:rsidRDefault="00695936" w:rsidP="00695936">
      <w:pPr>
        <w:pStyle w:val="ListParagraph"/>
        <w:numPr>
          <w:ilvl w:val="1"/>
          <w:numId w:val="16"/>
        </w:numPr>
        <w:rPr>
          <w:sz w:val="22"/>
        </w:rPr>
      </w:pPr>
      <w:r w:rsidRPr="00695936">
        <w:rPr>
          <w:sz w:val="22"/>
        </w:rPr>
        <w:t>Parents</w:t>
      </w:r>
      <w:r>
        <w:rPr>
          <w:sz w:val="22"/>
        </w:rPr>
        <w:t xml:space="preserve"> can have a say on what the Meals Tax can do</w:t>
      </w:r>
    </w:p>
    <w:p w14:paraId="5B6051DF" w14:textId="5F8B477F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We want it to not be </w:t>
      </w:r>
      <w:r w:rsidR="00EA7C72">
        <w:rPr>
          <w:sz w:val="22"/>
        </w:rPr>
        <w:t xml:space="preserve">just the businesses to have the </w:t>
      </w:r>
      <w:r>
        <w:rPr>
          <w:sz w:val="22"/>
        </w:rPr>
        <w:t>say on this</w:t>
      </w:r>
    </w:p>
    <w:p w14:paraId="228F2939" w14:textId="77777777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Another revenue stream for education</w:t>
      </w:r>
    </w:p>
    <w:p w14:paraId="064395E0" w14:textId="0EE67489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Some resta</w:t>
      </w:r>
      <w:r w:rsidR="00EA7C72">
        <w:rPr>
          <w:sz w:val="22"/>
        </w:rPr>
        <w:t>ura</w:t>
      </w:r>
      <w:r>
        <w:rPr>
          <w:sz w:val="22"/>
        </w:rPr>
        <w:t>n</w:t>
      </w:r>
      <w:r w:rsidR="00EA7C72">
        <w:rPr>
          <w:sz w:val="22"/>
        </w:rPr>
        <w:t>t</w:t>
      </w:r>
      <w:r>
        <w:rPr>
          <w:sz w:val="22"/>
        </w:rPr>
        <w:t>s are encouraging this to benefit the education system</w:t>
      </w:r>
    </w:p>
    <w:p w14:paraId="12C5F0CD" w14:textId="3AF5BB3B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If you are interested in being more of an advocate, In</w:t>
      </w:r>
      <w:r w:rsidR="00EA7C72">
        <w:rPr>
          <w:sz w:val="22"/>
        </w:rPr>
        <w:t>vest in Fairfax group is going to b</w:t>
      </w:r>
      <w:r>
        <w:rPr>
          <w:sz w:val="22"/>
        </w:rPr>
        <w:t xml:space="preserve">e working on keeping investing in </w:t>
      </w:r>
      <w:r w:rsidR="00EA7C72">
        <w:rPr>
          <w:sz w:val="22"/>
        </w:rPr>
        <w:t>poor communities to help</w:t>
      </w:r>
      <w:r>
        <w:rPr>
          <w:sz w:val="22"/>
        </w:rPr>
        <w:t xml:space="preserve"> the education sy</w:t>
      </w:r>
      <w:r w:rsidR="00EA7C72">
        <w:rPr>
          <w:sz w:val="22"/>
        </w:rPr>
        <w:t xml:space="preserve">stem in </w:t>
      </w:r>
      <w:r>
        <w:rPr>
          <w:sz w:val="22"/>
        </w:rPr>
        <w:t>the area</w:t>
      </w:r>
    </w:p>
    <w:p w14:paraId="5BD9917C" w14:textId="03282CFB" w:rsidR="00695936" w:rsidRDefault="00695936" w:rsidP="00695936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The </w:t>
      </w:r>
      <w:r w:rsidR="00EA7C72">
        <w:rPr>
          <w:sz w:val="22"/>
        </w:rPr>
        <w:t>Fairfax County board p</w:t>
      </w:r>
      <w:r>
        <w:rPr>
          <w:sz w:val="22"/>
        </w:rPr>
        <w:t>r</w:t>
      </w:r>
      <w:r w:rsidR="00EA7C72">
        <w:rPr>
          <w:sz w:val="22"/>
        </w:rPr>
        <w:t>o</w:t>
      </w:r>
      <w:r>
        <w:rPr>
          <w:sz w:val="22"/>
        </w:rPr>
        <w:t>posed a 70/30</w:t>
      </w:r>
      <w:r w:rsidR="00EA7C72">
        <w:rPr>
          <w:sz w:val="22"/>
        </w:rPr>
        <w:t xml:space="preserve"> split for the meals tax.</w:t>
      </w:r>
      <w:r>
        <w:rPr>
          <w:sz w:val="22"/>
        </w:rPr>
        <w:t xml:space="preserve"> 70 in education, 30 towards other. </w:t>
      </w:r>
    </w:p>
    <w:p w14:paraId="797EA0D6" w14:textId="77777777" w:rsidR="00695936" w:rsidRDefault="00695936" w:rsidP="00695936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Arlington restaurant tax had had it for years</w:t>
      </w:r>
    </w:p>
    <w:p w14:paraId="4CB1571E" w14:textId="77777777" w:rsidR="00695936" w:rsidRDefault="00695936" w:rsidP="00695936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DC has the 10%</w:t>
      </w:r>
    </w:p>
    <w:p w14:paraId="466836E4" w14:textId="18B8F920" w:rsidR="00A61F16" w:rsidRDefault="00695936" w:rsidP="00695936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F</w:t>
      </w:r>
      <w:r w:rsidR="00EA7C72">
        <w:rPr>
          <w:sz w:val="22"/>
        </w:rPr>
        <w:t xml:space="preserve">airfax County taxes now go </w:t>
      </w:r>
      <w:r>
        <w:rPr>
          <w:sz w:val="22"/>
        </w:rPr>
        <w:t>Richm</w:t>
      </w:r>
      <w:r w:rsidR="00EA7C72">
        <w:rPr>
          <w:sz w:val="22"/>
        </w:rPr>
        <w:t>ond, we do not get ch</w:t>
      </w:r>
      <w:r>
        <w:rPr>
          <w:sz w:val="22"/>
        </w:rPr>
        <w:t>o</w:t>
      </w:r>
      <w:r w:rsidR="00EA7C72">
        <w:rPr>
          <w:sz w:val="22"/>
        </w:rPr>
        <w:t>o</w:t>
      </w:r>
      <w:r>
        <w:rPr>
          <w:sz w:val="22"/>
        </w:rPr>
        <w:t>se to what we give in because it gets redistributed to the rest of the state</w:t>
      </w:r>
    </w:p>
    <w:p w14:paraId="5C00D37F" w14:textId="6ECA8568" w:rsidR="000C6E99" w:rsidRPr="00695936" w:rsidRDefault="00EA7C72" w:rsidP="00A61F16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This has been tacitly a</w:t>
      </w:r>
      <w:r w:rsidR="00A61F16">
        <w:rPr>
          <w:sz w:val="22"/>
        </w:rPr>
        <w:t>greed that they will not take away the current funding, this should be an additional source of income</w:t>
      </w:r>
      <w:r w:rsidR="00695936" w:rsidRPr="00695936">
        <w:rPr>
          <w:sz w:val="22"/>
        </w:rPr>
        <w:t xml:space="preserve"> </w:t>
      </w:r>
      <w:r w:rsidR="00425F93" w:rsidRPr="00695936">
        <w:rPr>
          <w:sz w:val="22"/>
        </w:rPr>
        <w:t xml:space="preserve"> </w:t>
      </w:r>
    </w:p>
    <w:p w14:paraId="7DBFE54A" w14:textId="77777777" w:rsidR="005444F3" w:rsidRPr="00A61F16" w:rsidRDefault="005444F3" w:rsidP="00A61F16">
      <w:pPr>
        <w:spacing w:before="20" w:after="20"/>
        <w:rPr>
          <w:sz w:val="22"/>
          <w:szCs w:val="20"/>
        </w:rPr>
      </w:pPr>
    </w:p>
    <w:p w14:paraId="45CC5114" w14:textId="7CBD24E6" w:rsidR="008F2C06" w:rsidRPr="00C73E8F" w:rsidRDefault="0064644A" w:rsidP="0060555B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C73E8F">
        <w:rPr>
          <w:b/>
          <w:sz w:val="22"/>
        </w:rPr>
        <w:t>Principal’s report</w:t>
      </w:r>
      <w:r w:rsidR="00A61F16">
        <w:rPr>
          <w:b/>
          <w:sz w:val="22"/>
        </w:rPr>
        <w:t xml:space="preserve"> – Principal Donnelly</w:t>
      </w:r>
    </w:p>
    <w:p w14:paraId="0A76DA39" w14:textId="6F7B9C91" w:rsidR="00AA0591" w:rsidRDefault="00EA7C72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School Wide</w:t>
      </w:r>
      <w:r w:rsidR="00A61F16">
        <w:rPr>
          <w:sz w:val="22"/>
        </w:rPr>
        <w:t xml:space="preserve"> affinity days on Monday, June 20</w:t>
      </w:r>
    </w:p>
    <w:p w14:paraId="7E394858" w14:textId="3021A2B4" w:rsidR="00A61F16" w:rsidRDefault="00A61F16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Thursday, 6</w:t>
      </w:r>
      <w:r w:rsidRPr="00A61F16">
        <w:rPr>
          <w:sz w:val="22"/>
          <w:vertAlign w:val="superscript"/>
        </w:rPr>
        <w:t>th</w:t>
      </w:r>
      <w:r>
        <w:rPr>
          <w:sz w:val="22"/>
        </w:rPr>
        <w:t xml:space="preserve"> grade ceremony in the morning</w:t>
      </w:r>
    </w:p>
    <w:p w14:paraId="5B037EBB" w14:textId="1EE502BC" w:rsidR="00A61F16" w:rsidRDefault="00A61F16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Thursday last day of school</w:t>
      </w:r>
    </w:p>
    <w:p w14:paraId="675E11FD" w14:textId="5F6CE1A3" w:rsidR="00A61F16" w:rsidRDefault="00A61F16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Monday the 27</w:t>
      </w:r>
      <w:r w:rsidRPr="00A61F16">
        <w:rPr>
          <w:sz w:val="22"/>
          <w:vertAlign w:val="superscript"/>
        </w:rPr>
        <w:t>th</w:t>
      </w:r>
      <w:r w:rsidR="00EA7C72">
        <w:rPr>
          <w:sz w:val="22"/>
        </w:rPr>
        <w:t>, the lost in found</w:t>
      </w:r>
      <w:r>
        <w:rPr>
          <w:sz w:val="22"/>
        </w:rPr>
        <w:t xml:space="preserve"> in the cafeteria will be gone and will be donated.</w:t>
      </w:r>
      <w:r w:rsidR="00EA7C72">
        <w:rPr>
          <w:sz w:val="22"/>
        </w:rPr>
        <w:t xml:space="preserve"> </w:t>
      </w:r>
      <w:r>
        <w:rPr>
          <w:sz w:val="22"/>
        </w:rPr>
        <w:t>C</w:t>
      </w:r>
      <w:r w:rsidR="00EA7C72">
        <w:rPr>
          <w:sz w:val="22"/>
        </w:rPr>
        <w:t>o</w:t>
      </w:r>
      <w:r>
        <w:rPr>
          <w:sz w:val="22"/>
        </w:rPr>
        <w:t>me in today or next week to get it!</w:t>
      </w:r>
    </w:p>
    <w:p w14:paraId="79299485" w14:textId="5F87ABD3" w:rsidR="00A61F16" w:rsidRDefault="00A61F16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Staff members leaving</w:t>
      </w:r>
    </w:p>
    <w:p w14:paraId="357834A0" w14:textId="690002BB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Addressing the cause, many are going to Arlington County because they do pay a lot more</w:t>
      </w:r>
    </w:p>
    <w:p w14:paraId="0D253F74" w14:textId="0F7A0B93" w:rsidR="00A61F16" w:rsidRDefault="00EA7C72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We have spok</w:t>
      </w:r>
      <w:r w:rsidR="00A61F16">
        <w:rPr>
          <w:sz w:val="22"/>
        </w:rPr>
        <w:t>en to Dr. Garza about the list of leaving, s</w:t>
      </w:r>
      <w:r w:rsidR="00484821">
        <w:rPr>
          <w:sz w:val="22"/>
        </w:rPr>
        <w:t xml:space="preserve">he is working on </w:t>
      </w:r>
      <w:r w:rsidR="00A61F16">
        <w:rPr>
          <w:sz w:val="22"/>
        </w:rPr>
        <w:t xml:space="preserve">adjusting the teacher scale to encourage people to stay around here! </w:t>
      </w:r>
    </w:p>
    <w:p w14:paraId="4F234E4A" w14:textId="761C8456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Dr. Garza is trying</w:t>
      </w:r>
    </w:p>
    <w:p w14:paraId="3525618F" w14:textId="72F59F0B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Continue to advocate for the budget</w:t>
      </w:r>
    </w:p>
    <w:p w14:paraId="002DAA94" w14:textId="581ABC6D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Others are moving to closer to home, and because family is m</w:t>
      </w:r>
      <w:r w:rsidR="00484821">
        <w:rPr>
          <w:sz w:val="22"/>
        </w:rPr>
        <w:t>o</w:t>
      </w:r>
      <w:r>
        <w:rPr>
          <w:sz w:val="22"/>
        </w:rPr>
        <w:t>ving</w:t>
      </w:r>
    </w:p>
    <w:p w14:paraId="3A0E9765" w14:textId="680D8A92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The other schools are losing teachers too, we are at the bottom of the amount of people leaving in our pyramid, we are just more open about it</w:t>
      </w:r>
      <w:r w:rsidR="00484821">
        <w:rPr>
          <w:sz w:val="22"/>
        </w:rPr>
        <w:t xml:space="preserve"> at Haycock</w:t>
      </w:r>
    </w:p>
    <w:p w14:paraId="5DCE5CDA" w14:textId="3C601E89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People just look at the bottom line salary per year, but our pension and healthcare is better here. Get that message out as well!</w:t>
      </w:r>
    </w:p>
    <w:p w14:paraId="1B739677" w14:textId="56A46A07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We have received 100s of resumes for people to work here, we are starting to schedule interviews</w:t>
      </w:r>
    </w:p>
    <w:p w14:paraId="568C123C" w14:textId="7EACD5F0" w:rsidR="00A61F16" w:rsidRDefault="00A61F16" w:rsidP="00A61F16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>The AART spot – a teacher can get this slot via the AAP office</w:t>
      </w:r>
    </w:p>
    <w:p w14:paraId="4A1E1232" w14:textId="6D35EE27" w:rsidR="00A61F16" w:rsidRDefault="00484821" w:rsidP="00A61F16">
      <w:pPr>
        <w:pStyle w:val="ListParagraph"/>
        <w:numPr>
          <w:ilvl w:val="3"/>
          <w:numId w:val="16"/>
        </w:numPr>
        <w:spacing w:before="20" w:after="20"/>
        <w:rPr>
          <w:sz w:val="22"/>
        </w:rPr>
      </w:pPr>
      <w:r>
        <w:rPr>
          <w:sz w:val="22"/>
        </w:rPr>
        <w:t>They are inter</w:t>
      </w:r>
      <w:r w:rsidR="00A61F16">
        <w:rPr>
          <w:sz w:val="22"/>
        </w:rPr>
        <w:t>vie</w:t>
      </w:r>
      <w:r>
        <w:rPr>
          <w:sz w:val="22"/>
        </w:rPr>
        <w:t xml:space="preserve">wing people who want to </w:t>
      </w:r>
      <w:r w:rsidR="00A61F16">
        <w:rPr>
          <w:sz w:val="22"/>
        </w:rPr>
        <w:t>b</w:t>
      </w:r>
      <w:r>
        <w:rPr>
          <w:sz w:val="22"/>
        </w:rPr>
        <w:t>e</w:t>
      </w:r>
      <w:r w:rsidR="00A61F16">
        <w:rPr>
          <w:sz w:val="22"/>
        </w:rPr>
        <w:t xml:space="preserve"> AARTs so they know Haycock needs one and are already sending some resumes, and we think we have one set up. She wants to come now!</w:t>
      </w:r>
    </w:p>
    <w:p w14:paraId="1E6C7DD8" w14:textId="144D9682" w:rsidR="00C876FB" w:rsidRDefault="00A61F16" w:rsidP="00A61F1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What are the numbers for next year?</w:t>
      </w:r>
    </w:p>
    <w:p w14:paraId="04498A5C" w14:textId="7075CE99" w:rsidR="00A61F16" w:rsidRDefault="00A61F16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Right now the total enrollment is 911, which is slightly lower than current year</w:t>
      </w:r>
      <w:r w:rsidR="00167678">
        <w:rPr>
          <w:sz w:val="22"/>
        </w:rPr>
        <w:t xml:space="preserve"> (931)</w:t>
      </w:r>
      <w:r>
        <w:rPr>
          <w:sz w:val="22"/>
        </w:rPr>
        <w:t>, but that is subject to change</w:t>
      </w:r>
    </w:p>
    <w:p w14:paraId="4D189BED" w14:textId="7283ADE7" w:rsidR="00167678" w:rsidRDefault="00167678" w:rsidP="00A61F16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lastRenderedPageBreak/>
        <w:t>We are slated to h</w:t>
      </w:r>
      <w:r w:rsidR="00484821">
        <w:rPr>
          <w:sz w:val="22"/>
        </w:rPr>
        <w:t>a</w:t>
      </w:r>
      <w:r>
        <w:rPr>
          <w:sz w:val="22"/>
        </w:rPr>
        <w:t>ve 5 first grade classes</w:t>
      </w:r>
    </w:p>
    <w:p w14:paraId="3843A16E" w14:textId="204A55AF" w:rsidR="00167678" w:rsidRDefault="00167678" w:rsidP="00167678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Thank you Mr. Donnelly!</w:t>
      </w:r>
    </w:p>
    <w:p w14:paraId="4628A4E2" w14:textId="77777777" w:rsidR="00167678" w:rsidRPr="00A61F16" w:rsidRDefault="00167678" w:rsidP="00167678">
      <w:pPr>
        <w:pStyle w:val="ListParagraph"/>
        <w:spacing w:before="20" w:after="20"/>
        <w:ind w:left="1440"/>
        <w:rPr>
          <w:sz w:val="22"/>
        </w:rPr>
      </w:pPr>
    </w:p>
    <w:p w14:paraId="7832FE31" w14:textId="07C515F3" w:rsidR="00376E9E" w:rsidRPr="00C73E8F" w:rsidRDefault="007A2BA4" w:rsidP="00C876F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Meeting</w:t>
      </w:r>
      <w:bookmarkStart w:id="0" w:name="_GoBack"/>
      <w:bookmarkEnd w:id="0"/>
      <w:r w:rsidRPr="00C73E8F">
        <w:rPr>
          <w:sz w:val="22"/>
        </w:rPr>
        <w:t xml:space="preserve"> adjourned</w:t>
      </w:r>
      <w:r w:rsidR="00167678">
        <w:rPr>
          <w:sz w:val="22"/>
        </w:rPr>
        <w:t xml:space="preserve"> at 9:45 AM</w:t>
      </w:r>
    </w:p>
    <w:sectPr w:rsidR="00376E9E" w:rsidRPr="00C73E8F" w:rsidSect="00AF2271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CEA0D" w14:textId="77777777" w:rsidR="00C73E8F" w:rsidRDefault="00C73E8F">
      <w:r>
        <w:separator/>
      </w:r>
    </w:p>
  </w:endnote>
  <w:endnote w:type="continuationSeparator" w:id="0">
    <w:p w14:paraId="4AE854D1" w14:textId="77777777" w:rsidR="00C73E8F" w:rsidRDefault="00C7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C248" w14:textId="77777777" w:rsidR="00C73E8F" w:rsidRPr="005F57DB" w:rsidRDefault="00C73E8F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14:paraId="3DDF16A7" w14:textId="6014C65C" w:rsidR="00C73E8F" w:rsidRPr="00BB3E6E" w:rsidRDefault="00423B79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May Meeting Minutes 6</w:t>
    </w:r>
    <w:r w:rsidR="001D54E8">
      <w:rPr>
        <w:rFonts w:ascii="Myriad Pro Cond" w:hAnsi="Myriad Pro Cond" w:cs="Myriad Pro Cond"/>
        <w:color w:val="4F81BD"/>
        <w:sz w:val="20"/>
        <w:szCs w:val="16"/>
      </w:rPr>
      <w:t>/18</w:t>
    </w:r>
    <w:r w:rsidR="00C73E8F">
      <w:rPr>
        <w:rFonts w:ascii="Myriad Pro Cond" w:hAnsi="Myriad Pro Cond" w:cs="Myriad Pro Cond"/>
        <w:color w:val="4F81BD"/>
        <w:sz w:val="20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AA9D" w14:textId="77777777" w:rsidR="00C73E8F" w:rsidRDefault="00C73E8F">
      <w:r>
        <w:separator/>
      </w:r>
    </w:p>
  </w:footnote>
  <w:footnote w:type="continuationSeparator" w:id="0">
    <w:p w14:paraId="2A18142E" w14:textId="77777777" w:rsidR="00C73E8F" w:rsidRDefault="00C7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9D7C" w14:textId="214F88EC" w:rsidR="00C73E8F" w:rsidRDefault="00C73E8F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EE55B6" wp14:editId="065AF2B9">
          <wp:simplePos x="0" y="0"/>
          <wp:positionH relativeFrom="margin">
            <wp:align>left</wp:align>
          </wp:positionH>
          <wp:positionV relativeFrom="paragraph">
            <wp:posOffset>220980</wp:posOffset>
          </wp:positionV>
          <wp:extent cx="1424940" cy="509270"/>
          <wp:effectExtent l="0" t="0" r="3810" b="5080"/>
          <wp:wrapNone/>
          <wp:docPr id="10" name="Picture 10" descr="HAYCOCK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AYCOCKP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7783F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1E613F" wp14:editId="7690851C">
              <wp:simplePos x="0" y="0"/>
              <wp:positionH relativeFrom="column">
                <wp:posOffset>-236220</wp:posOffset>
              </wp:positionH>
              <wp:positionV relativeFrom="paragraph">
                <wp:posOffset>584835</wp:posOffset>
              </wp:positionV>
              <wp:extent cx="6412230" cy="8637905"/>
              <wp:effectExtent l="0" t="0" r="26670" b="2984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2230" cy="8637905"/>
                        <a:chOff x="1066" y="927"/>
                        <a:chExt cx="10098" cy="13603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1066" y="927"/>
                          <a:ext cx="10098" cy="13603"/>
                          <a:chOff x="1066" y="927"/>
                          <a:chExt cx="10098" cy="13603"/>
                        </a:xfrm>
                      </wpg:grpSpPr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84" y="927"/>
                            <a:ext cx="74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6" y="935"/>
                            <a:ext cx="1" cy="135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164" y="935"/>
                            <a:ext cx="0" cy="13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66" y="14529"/>
                            <a:ext cx="100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10"/>
                      <wps:cNvCnPr>
                        <a:cxnSpLocks noChangeShapeType="1"/>
                      </wps:cNvCnPr>
                      <wps:spPr bwMode="auto">
                        <a:xfrm>
                          <a:off x="1067" y="927"/>
                          <a:ext cx="373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E2CB3" id="Group 4" o:spid="_x0000_s1026" style="position:absolute;margin-left:-18.6pt;margin-top:46.05pt;width:504.9pt;height:680.15pt;z-index:251657728" coordorigin="1066,927" coordsize="10098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">
              <v:group id="Group 5" o:spid="_x0000_s1027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684;top:927;width:74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p9MMAAADaAAAADwAAAGRycy9kb3ducmV2LnhtbESPUWvCQBCE3wv9D8cW+lYvFmpr9JQi&#10;FAIFS1MFfVty2yR4txdyq6b/vicIPg4z8w0zXw7eqRP1sQ1sYDzKQBFXwbZcG9j8fDy9gYqCbNEF&#10;JgN/FGG5uL+bY27Dmb/pVEqtEoRjjgYakS7XOlYNeYyj0BEn7zf0HiXJvta2x3OCe6efs2yiPbac&#10;FhrsaNVQdSiP3sCXKyTuX4+HYr3aaUfldvopY2MeH4b3GSihQW7ha7uwBl7gciXd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afTDAAAA2gAAAA8AAAAAAAAAAAAA&#10;AAAAoQIAAGRycy9kb3ducmV2LnhtbFBLBQYAAAAABAAEAPkAAACRAwAAAAA=&#10;" strokecolor="#4f81bd">
                  <v:shadow color="#205867" opacity=".5" offset="1pt"/>
                </v:shape>
                <v:shape id="AutoShape 7" o:spid="_x0000_s1029" type="#_x0000_t32" style="position:absolute;left:1066;top:935;width:1;height:1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    <v:shape id="AutoShape 8" o:spid="_x0000_s1030" type="#_x0000_t32" style="position:absolute;left:11164;top:935;width:0;height:1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  <v:shape id="AutoShape 9" o:spid="_x0000_s1031" type="#_x0000_t32" style="position:absolute;left:1066;top:14529;width:100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H2sAAAADaAAAADwAAAGRycy9kb3ducmV2LnhtbERPTYvCMBC9C/6HMMJeZE31INo1igqC&#10;K3iw9uJtaMa2u8mkNKl2//3mIHh8vO/VprdGPKj1tWMF00kCgrhwuuZSQX49fC5A+ICs0TgmBX/k&#10;YbMeDlaYavfkCz2yUIoYwj5FBVUITSqlLyqy6CeuIY7c3bUWQ4RtKXWLzxhujZwlyVxarDk2VNjQ&#10;vqLiN+usgtM9y793u946w7efbtyd59YslfoY9dsvEIH68Ba/3EetIG6NV+IN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7h9rAAAAA2gAAAA8AAAAAAAAAAAAAAAAA&#10;oQIAAGRycy9kb3ducmV2LnhtbFBLBQYAAAAABAAEAPkAAACOAwAAAAA=&#10;" strokecolor="#548dd4"/>
              </v:group>
              <v:shape id="AutoShape 10" o:spid="_x0000_s1032" type="#_x0000_t32" style="position:absolute;left:1067;top:927;width:3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hr8MAAADaAAAADwAAAGRycy9kb3ducmV2LnhtbESP3YrCMBSE7wXfIZwFb2RNXdBdu0YR&#10;YVFUWPx5gENybIvNSWlSrW9vBMHLYWa+Yabz1pbiSrUvHCsYDhIQxNqZgjMFp+Pf5w8IH5ANlo5J&#10;wZ08zGfdzhRT4268p+shZCJC2KeoIA+hSqX0OieLfuAq4uidXW0xRFln0tR4i3Bbyq8kGUuLBceF&#10;HCta5qQvh8YqGLX9Rt/He/1dXLa2MbvzZjX5V6r30S5+QQRqwzv8aq+N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Ya/DAAAA2gAAAA8AAAAAAAAAAAAA&#10;AAAAoQIAAGRycy9kb3ducmV2LnhtbFBLBQYAAAAABAAEAPkAAACRAwAAAAA=&#10;" strokecolor="#4f81b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2E10"/>
    <w:multiLevelType w:val="hybridMultilevel"/>
    <w:tmpl w:val="B9D8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1"/>
  </w:num>
  <w:num w:numId="15">
    <w:abstractNumId w:val="21"/>
  </w:num>
  <w:num w:numId="16">
    <w:abstractNumId w:val="12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C4E"/>
    <w:rsid w:val="00085EE9"/>
    <w:rsid w:val="00091168"/>
    <w:rsid w:val="00092C8D"/>
    <w:rsid w:val="00093DCA"/>
    <w:rsid w:val="00095D7E"/>
    <w:rsid w:val="00096DF1"/>
    <w:rsid w:val="00097353"/>
    <w:rsid w:val="000A4232"/>
    <w:rsid w:val="000A56EA"/>
    <w:rsid w:val="000B1E52"/>
    <w:rsid w:val="000B21A5"/>
    <w:rsid w:val="000B226B"/>
    <w:rsid w:val="000B5ED1"/>
    <w:rsid w:val="000C051A"/>
    <w:rsid w:val="000C33AE"/>
    <w:rsid w:val="000C3680"/>
    <w:rsid w:val="000C408F"/>
    <w:rsid w:val="000C53C9"/>
    <w:rsid w:val="000C6E9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06798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678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94611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27F1"/>
    <w:rsid w:val="001C5857"/>
    <w:rsid w:val="001C5936"/>
    <w:rsid w:val="001D0CB6"/>
    <w:rsid w:val="001D2573"/>
    <w:rsid w:val="001D310C"/>
    <w:rsid w:val="001D54E8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061F5"/>
    <w:rsid w:val="00211661"/>
    <w:rsid w:val="002132E4"/>
    <w:rsid w:val="002149CF"/>
    <w:rsid w:val="00216039"/>
    <w:rsid w:val="00217EF7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1502"/>
    <w:rsid w:val="00252681"/>
    <w:rsid w:val="00252A83"/>
    <w:rsid w:val="00256248"/>
    <w:rsid w:val="00257085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A7808"/>
    <w:rsid w:val="002B001D"/>
    <w:rsid w:val="002B1069"/>
    <w:rsid w:val="002C13BF"/>
    <w:rsid w:val="002C34EB"/>
    <w:rsid w:val="002C4BD8"/>
    <w:rsid w:val="002C4FEE"/>
    <w:rsid w:val="002C53CC"/>
    <w:rsid w:val="002C6368"/>
    <w:rsid w:val="002C69F3"/>
    <w:rsid w:val="002C787F"/>
    <w:rsid w:val="002D0A32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0E1D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257B"/>
    <w:rsid w:val="00362B20"/>
    <w:rsid w:val="0036326B"/>
    <w:rsid w:val="00364402"/>
    <w:rsid w:val="00364D0B"/>
    <w:rsid w:val="00366FC6"/>
    <w:rsid w:val="003678A3"/>
    <w:rsid w:val="00376E9E"/>
    <w:rsid w:val="00381735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B5930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3D"/>
    <w:rsid w:val="003E5ECC"/>
    <w:rsid w:val="003E77B3"/>
    <w:rsid w:val="003F173F"/>
    <w:rsid w:val="003F2CE4"/>
    <w:rsid w:val="003F3318"/>
    <w:rsid w:val="003F36BE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B79"/>
    <w:rsid w:val="00423C13"/>
    <w:rsid w:val="00425F93"/>
    <w:rsid w:val="00431C04"/>
    <w:rsid w:val="004328FD"/>
    <w:rsid w:val="004335C5"/>
    <w:rsid w:val="00434EEF"/>
    <w:rsid w:val="00435B13"/>
    <w:rsid w:val="00436B86"/>
    <w:rsid w:val="004373FF"/>
    <w:rsid w:val="004412F8"/>
    <w:rsid w:val="00442B33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2F74"/>
    <w:rsid w:val="00473659"/>
    <w:rsid w:val="004844F1"/>
    <w:rsid w:val="0048482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C0851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434C"/>
    <w:rsid w:val="00536602"/>
    <w:rsid w:val="00536A57"/>
    <w:rsid w:val="005376B0"/>
    <w:rsid w:val="005377F3"/>
    <w:rsid w:val="005408CC"/>
    <w:rsid w:val="00540AD7"/>
    <w:rsid w:val="005424F8"/>
    <w:rsid w:val="005444F3"/>
    <w:rsid w:val="00546BE5"/>
    <w:rsid w:val="00547ADD"/>
    <w:rsid w:val="00550071"/>
    <w:rsid w:val="00550B26"/>
    <w:rsid w:val="00552EAB"/>
    <w:rsid w:val="005558C7"/>
    <w:rsid w:val="00562E38"/>
    <w:rsid w:val="00564CDD"/>
    <w:rsid w:val="00564D0D"/>
    <w:rsid w:val="005663B9"/>
    <w:rsid w:val="005712A0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199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55B"/>
    <w:rsid w:val="00605E6B"/>
    <w:rsid w:val="00607B18"/>
    <w:rsid w:val="0061074D"/>
    <w:rsid w:val="00612529"/>
    <w:rsid w:val="00612FF4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2765D"/>
    <w:rsid w:val="00631804"/>
    <w:rsid w:val="00634D41"/>
    <w:rsid w:val="00635C14"/>
    <w:rsid w:val="00636298"/>
    <w:rsid w:val="00636384"/>
    <w:rsid w:val="006374DD"/>
    <w:rsid w:val="00643D06"/>
    <w:rsid w:val="0064644A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2CF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95936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3A3A"/>
    <w:rsid w:val="006D5BE5"/>
    <w:rsid w:val="006D75D8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17A"/>
    <w:rsid w:val="00723439"/>
    <w:rsid w:val="00723A3B"/>
    <w:rsid w:val="00727688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87B19"/>
    <w:rsid w:val="00792940"/>
    <w:rsid w:val="007A0283"/>
    <w:rsid w:val="007A1157"/>
    <w:rsid w:val="007A2BA4"/>
    <w:rsid w:val="007A34DA"/>
    <w:rsid w:val="007A4705"/>
    <w:rsid w:val="007A485D"/>
    <w:rsid w:val="007A4E07"/>
    <w:rsid w:val="007A537F"/>
    <w:rsid w:val="007A574F"/>
    <w:rsid w:val="007A6050"/>
    <w:rsid w:val="007A6571"/>
    <w:rsid w:val="007B161C"/>
    <w:rsid w:val="007B29AA"/>
    <w:rsid w:val="007B3310"/>
    <w:rsid w:val="007B33A2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39E6"/>
    <w:rsid w:val="008279B0"/>
    <w:rsid w:val="0083359B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92AC3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D5A6F"/>
    <w:rsid w:val="008E092D"/>
    <w:rsid w:val="008E3AF4"/>
    <w:rsid w:val="008E4D4D"/>
    <w:rsid w:val="008E69EE"/>
    <w:rsid w:val="008E7166"/>
    <w:rsid w:val="008F2233"/>
    <w:rsid w:val="008F2C06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2EFF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1AA7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17EF"/>
    <w:rsid w:val="00992D6C"/>
    <w:rsid w:val="009940AE"/>
    <w:rsid w:val="0099421C"/>
    <w:rsid w:val="0099559B"/>
    <w:rsid w:val="00995733"/>
    <w:rsid w:val="00995E51"/>
    <w:rsid w:val="009961CC"/>
    <w:rsid w:val="00996E15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D4769"/>
    <w:rsid w:val="009E15AB"/>
    <w:rsid w:val="009E2075"/>
    <w:rsid w:val="009E21B2"/>
    <w:rsid w:val="009E28B5"/>
    <w:rsid w:val="009E354D"/>
    <w:rsid w:val="009E3DAD"/>
    <w:rsid w:val="009E407F"/>
    <w:rsid w:val="009E5A51"/>
    <w:rsid w:val="009F290C"/>
    <w:rsid w:val="009F7F88"/>
    <w:rsid w:val="00A01E87"/>
    <w:rsid w:val="00A0211A"/>
    <w:rsid w:val="00A03540"/>
    <w:rsid w:val="00A052F9"/>
    <w:rsid w:val="00A059FC"/>
    <w:rsid w:val="00A06A37"/>
    <w:rsid w:val="00A1021D"/>
    <w:rsid w:val="00A10745"/>
    <w:rsid w:val="00A10AD7"/>
    <w:rsid w:val="00A11641"/>
    <w:rsid w:val="00A1469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4281"/>
    <w:rsid w:val="00A46C49"/>
    <w:rsid w:val="00A4760B"/>
    <w:rsid w:val="00A5128E"/>
    <w:rsid w:val="00A517BD"/>
    <w:rsid w:val="00A61500"/>
    <w:rsid w:val="00A61F16"/>
    <w:rsid w:val="00A622BB"/>
    <w:rsid w:val="00A6556D"/>
    <w:rsid w:val="00A658F2"/>
    <w:rsid w:val="00A66977"/>
    <w:rsid w:val="00A66B3A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0591"/>
    <w:rsid w:val="00AA2971"/>
    <w:rsid w:val="00AA4F48"/>
    <w:rsid w:val="00AA6290"/>
    <w:rsid w:val="00AA69A6"/>
    <w:rsid w:val="00AA6FC4"/>
    <w:rsid w:val="00AA7D8B"/>
    <w:rsid w:val="00AC1112"/>
    <w:rsid w:val="00AC1602"/>
    <w:rsid w:val="00AC470D"/>
    <w:rsid w:val="00AC79B2"/>
    <w:rsid w:val="00AD2F8D"/>
    <w:rsid w:val="00AD2FB1"/>
    <w:rsid w:val="00AE3B9C"/>
    <w:rsid w:val="00AE5E7A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979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7C1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3433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C6734"/>
    <w:rsid w:val="00BD1208"/>
    <w:rsid w:val="00BD2E08"/>
    <w:rsid w:val="00BD40AB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68C7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3A5E"/>
    <w:rsid w:val="00C44821"/>
    <w:rsid w:val="00C44F1E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3E8F"/>
    <w:rsid w:val="00C74ABC"/>
    <w:rsid w:val="00C777DF"/>
    <w:rsid w:val="00C8229E"/>
    <w:rsid w:val="00C8475A"/>
    <w:rsid w:val="00C8552D"/>
    <w:rsid w:val="00C876FB"/>
    <w:rsid w:val="00C91211"/>
    <w:rsid w:val="00C95015"/>
    <w:rsid w:val="00CA1219"/>
    <w:rsid w:val="00CA7E64"/>
    <w:rsid w:val="00CB1AD6"/>
    <w:rsid w:val="00CB3820"/>
    <w:rsid w:val="00CB3C07"/>
    <w:rsid w:val="00CB585B"/>
    <w:rsid w:val="00CB59A3"/>
    <w:rsid w:val="00CB6836"/>
    <w:rsid w:val="00CB704E"/>
    <w:rsid w:val="00CB7AB6"/>
    <w:rsid w:val="00CC1591"/>
    <w:rsid w:val="00CC1611"/>
    <w:rsid w:val="00CC5BB1"/>
    <w:rsid w:val="00CC69BE"/>
    <w:rsid w:val="00CC73F9"/>
    <w:rsid w:val="00CD2A2F"/>
    <w:rsid w:val="00CD34C3"/>
    <w:rsid w:val="00CD78D1"/>
    <w:rsid w:val="00CD7CE2"/>
    <w:rsid w:val="00CF1255"/>
    <w:rsid w:val="00CF39EF"/>
    <w:rsid w:val="00CF4EB3"/>
    <w:rsid w:val="00CF7508"/>
    <w:rsid w:val="00CF78F5"/>
    <w:rsid w:val="00D01DFA"/>
    <w:rsid w:val="00D022BE"/>
    <w:rsid w:val="00D114C0"/>
    <w:rsid w:val="00D11752"/>
    <w:rsid w:val="00D120C6"/>
    <w:rsid w:val="00D152B9"/>
    <w:rsid w:val="00D15BA3"/>
    <w:rsid w:val="00D20355"/>
    <w:rsid w:val="00D2128B"/>
    <w:rsid w:val="00D22231"/>
    <w:rsid w:val="00D228BF"/>
    <w:rsid w:val="00D27074"/>
    <w:rsid w:val="00D27773"/>
    <w:rsid w:val="00D303CC"/>
    <w:rsid w:val="00D30547"/>
    <w:rsid w:val="00D3307D"/>
    <w:rsid w:val="00D3763C"/>
    <w:rsid w:val="00D40338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74346"/>
    <w:rsid w:val="00D7783F"/>
    <w:rsid w:val="00D82F4D"/>
    <w:rsid w:val="00D83116"/>
    <w:rsid w:val="00D831CE"/>
    <w:rsid w:val="00D85B94"/>
    <w:rsid w:val="00D92CAA"/>
    <w:rsid w:val="00D945CD"/>
    <w:rsid w:val="00D94E78"/>
    <w:rsid w:val="00D95449"/>
    <w:rsid w:val="00DA1530"/>
    <w:rsid w:val="00DA161F"/>
    <w:rsid w:val="00DA17A1"/>
    <w:rsid w:val="00DA2135"/>
    <w:rsid w:val="00DA31F3"/>
    <w:rsid w:val="00DA4BE5"/>
    <w:rsid w:val="00DA5E19"/>
    <w:rsid w:val="00DA654E"/>
    <w:rsid w:val="00DA69CA"/>
    <w:rsid w:val="00DB0283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891"/>
    <w:rsid w:val="00E07F16"/>
    <w:rsid w:val="00E10045"/>
    <w:rsid w:val="00E11D5D"/>
    <w:rsid w:val="00E1621F"/>
    <w:rsid w:val="00E261FA"/>
    <w:rsid w:val="00E32190"/>
    <w:rsid w:val="00E358E8"/>
    <w:rsid w:val="00E35BE0"/>
    <w:rsid w:val="00E440A0"/>
    <w:rsid w:val="00E449B1"/>
    <w:rsid w:val="00E454C1"/>
    <w:rsid w:val="00E553C8"/>
    <w:rsid w:val="00E55EDB"/>
    <w:rsid w:val="00E62751"/>
    <w:rsid w:val="00E64667"/>
    <w:rsid w:val="00E656C0"/>
    <w:rsid w:val="00E70DFB"/>
    <w:rsid w:val="00E71972"/>
    <w:rsid w:val="00E7218D"/>
    <w:rsid w:val="00E80A08"/>
    <w:rsid w:val="00E80BED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C72"/>
    <w:rsid w:val="00EA7E53"/>
    <w:rsid w:val="00EB15CC"/>
    <w:rsid w:val="00EB1732"/>
    <w:rsid w:val="00EB211D"/>
    <w:rsid w:val="00EB22AD"/>
    <w:rsid w:val="00EB601F"/>
    <w:rsid w:val="00EB7392"/>
    <w:rsid w:val="00EC1C8C"/>
    <w:rsid w:val="00EC40EB"/>
    <w:rsid w:val="00EC4DB3"/>
    <w:rsid w:val="00EC6A89"/>
    <w:rsid w:val="00ED164D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93"/>
    <w:rsid w:val="00F12CE3"/>
    <w:rsid w:val="00F137C2"/>
    <w:rsid w:val="00F14B7C"/>
    <w:rsid w:val="00F16505"/>
    <w:rsid w:val="00F16784"/>
    <w:rsid w:val="00F2181F"/>
    <w:rsid w:val="00F21956"/>
    <w:rsid w:val="00F228BA"/>
    <w:rsid w:val="00F23057"/>
    <w:rsid w:val="00F2582B"/>
    <w:rsid w:val="00F26EFB"/>
    <w:rsid w:val="00F30CAE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0F8A"/>
    <w:rsid w:val="00F81400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000B"/>
    <w:rsid w:val="00FB10EA"/>
    <w:rsid w:val="00FB545E"/>
    <w:rsid w:val="00FC0121"/>
    <w:rsid w:val="00FC27AF"/>
    <w:rsid w:val="00FC3B15"/>
    <w:rsid w:val="00FC5959"/>
    <w:rsid w:val="00FC6109"/>
    <w:rsid w:val="00FD7668"/>
    <w:rsid w:val="00FE0013"/>
    <w:rsid w:val="00FE0600"/>
    <w:rsid w:val="00FE1874"/>
    <w:rsid w:val="00FE4154"/>
    <w:rsid w:val="00FE545D"/>
    <w:rsid w:val="00FF0021"/>
    <w:rsid w:val="00FF074E"/>
    <w:rsid w:val="00FF4228"/>
    <w:rsid w:val="00FF43F8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1FF21DC"/>
  <w15:docId w15:val="{9FB0CC85-985B-4B66-B93A-736876F5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link w:val="PlainTextChar"/>
    <w:uiPriority w:val="99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  <w:style w:type="character" w:customStyle="1" w:styleId="PlainTextChar">
    <w:name w:val="Plain Text Char"/>
    <w:basedOn w:val="DefaultParagraphFont"/>
    <w:link w:val="PlainText"/>
    <w:uiPriority w:val="99"/>
    <w:rsid w:val="003B5930"/>
    <w:rPr>
      <w:rFonts w:ascii="Arial" w:hAnsi="Arial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E2EC-1C60-4F4C-AC94-6E8BD55D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Sachwitz</dc:creator>
  <cp:keywords/>
  <cp:lastModifiedBy>Katie Pisocky</cp:lastModifiedBy>
  <cp:revision>5</cp:revision>
  <cp:lastPrinted>2013-10-22T03:17:00Z</cp:lastPrinted>
  <dcterms:created xsi:type="dcterms:W3CDTF">2016-06-16T13:13:00Z</dcterms:created>
  <dcterms:modified xsi:type="dcterms:W3CDTF">2016-07-15T15:20:00Z</dcterms:modified>
</cp:coreProperties>
</file>